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Arina Hemati</w:t>
      </w:r>
    </w:p>
    <w:p w:rsidR="00000000" w:rsidDel="00000000" w:rsidP="00000000" w:rsidRDefault="00000000" w:rsidRPr="00000000" w14:paraId="00000002">
      <w:pPr>
        <w:jc w:val="center"/>
        <w:rPr>
          <w:sz w:val="22"/>
          <w:szCs w:val="22"/>
        </w:rPr>
      </w:pPr>
      <w:r w:rsidDel="00000000" w:rsidR="00000000" w:rsidRPr="00000000">
        <w:rPr>
          <w:sz w:val="22"/>
          <w:szCs w:val="22"/>
          <w:rtl w:val="0"/>
        </w:rPr>
        <w:t xml:space="preserve">arina.hemati@gmail.com</w:t>
      </w:r>
      <w:r w:rsidDel="00000000" w:rsidR="00000000" w:rsidRPr="00000000">
        <w:rPr>
          <w:sz w:val="22"/>
          <w:szCs w:val="22"/>
          <w:rtl w:val="0"/>
        </w:rPr>
        <w:t xml:space="preserve"> | +1 672-377-3663 | Vancouver, BC, V6G 1K2 | </w:t>
      </w:r>
    </w:p>
    <w:p w:rsidR="00000000" w:rsidDel="00000000" w:rsidP="00000000" w:rsidRDefault="00000000" w:rsidRPr="00000000" w14:paraId="00000003">
      <w:pPr>
        <w:jc w:val="center"/>
        <w:rPr>
          <w:sz w:val="22"/>
          <w:szCs w:val="22"/>
        </w:rPr>
      </w:pPr>
      <w:hyperlink r:id="rId6">
        <w:r w:rsidDel="00000000" w:rsidR="00000000" w:rsidRPr="00000000">
          <w:rPr>
            <w:color w:val="1155cc"/>
            <w:sz w:val="22"/>
            <w:szCs w:val="22"/>
            <w:u w:val="single"/>
            <w:rtl w:val="0"/>
          </w:rPr>
          <w:t xml:space="preserve">linkedin.com/in/arina-hemati</w:t>
        </w:r>
      </w:hyperlink>
      <w:r w:rsidDel="00000000" w:rsidR="00000000" w:rsidRPr="00000000">
        <w:rPr>
          <w:sz w:val="22"/>
          <w:szCs w:val="22"/>
          <w:rtl w:val="0"/>
        </w:rPr>
        <w:t xml:space="preserve"> | </w:t>
      </w:r>
      <w:hyperlink r:id="rId7">
        <w:r w:rsidDel="00000000" w:rsidR="00000000" w:rsidRPr="00000000">
          <w:rPr>
            <w:color w:val="1155cc"/>
            <w:sz w:val="22"/>
            <w:szCs w:val="22"/>
            <w:u w:val="single"/>
            <w:rtl w:val="0"/>
          </w:rPr>
          <w:t xml:space="preserve">www.barclaymedia.ca</w:t>
        </w:r>
      </w:hyperlink>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SUMMARY</w:t>
      </w:r>
    </w:p>
    <w:p w:rsidR="00000000" w:rsidDel="00000000" w:rsidP="00000000" w:rsidRDefault="00000000" w:rsidRPr="00000000" w14:paraId="00000007">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Creative director, content strategist, and visual storyteller with 8 years of experience. Has helped 20+ brands and organizations create custom content to increase visibility, brand recognition, reliability, and conversion to sales. All content production includes professional photography and videography using mirrorless camera systems, paired with creative direction and content strategy from first concept to final edit. Trusted organizations include, but are not limited to The Knowledge Society, Web Summit, ScaleUP, and UBC.</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bCs w:val="1"/>
        </w:rPr>
      </w:pPr>
      <w:r w:rsidDel="00000000" w:rsidR="00000000" w:rsidRPr="00000000">
        <w:rPr>
          <w:b w:val="1"/>
          <w:bCs w:val="1"/>
          <w:rtl w:val="0"/>
        </w:rPr>
        <w:t xml:space="preserve">SKILLS</w:t>
      </w:r>
    </w:p>
    <w:p w:rsidR="00000000" w:rsidDel="00000000" w:rsidP="00000000" w:rsidRDefault="00000000" w:rsidRPr="00000000" w14:paraId="0000000B">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b w:val="1"/>
          <w:bCs w:val="1"/>
          <w:rtl w:val="0"/>
        </w:rPr>
        <w:t xml:space="preserve">Production: </w:t>
      </w:r>
      <w:r w:rsidDel="00000000" w:rsidR="00000000" w:rsidRPr="00000000">
        <w:rPr>
          <w:rtl w:val="0"/>
        </w:rPr>
        <w:t xml:space="preserve">Creative Direction, Video Production, Photography, Event Coverage, Interview &amp; Talking-Head Production, Documentary-Style Storytelling, Shot List Development, Storyboarding, Scripting, Studio &amp; Location Shooting</w:t>
      </w:r>
    </w:p>
    <w:p w:rsidR="00000000" w:rsidDel="00000000" w:rsidP="00000000" w:rsidRDefault="00000000" w:rsidRPr="00000000" w14:paraId="0000000D">
      <w:pPr>
        <w:numPr>
          <w:ilvl w:val="0"/>
          <w:numId w:val="1"/>
        </w:numPr>
        <w:ind w:left="720" w:hanging="360"/>
        <w:rPr>
          <w:b w:val="1"/>
          <w:bCs w:val="1"/>
          <w:u w:val="none"/>
        </w:rPr>
      </w:pPr>
      <w:r w:rsidDel="00000000" w:rsidR="00000000" w:rsidRPr="00000000">
        <w:rPr>
          <w:b w:val="1"/>
          <w:bCs w:val="1"/>
          <w:rtl w:val="0"/>
        </w:rPr>
        <w:t xml:space="preserve">Camera &amp; Equipment: </w:t>
      </w:r>
      <w:r w:rsidDel="00000000" w:rsidR="00000000" w:rsidRPr="00000000">
        <w:rPr>
          <w:rtl w:val="0"/>
        </w:rPr>
        <w:t xml:space="preserve">Sony Alpha Series, DJI Ronin Gimbal, 3-Point Lighting, Field Audio Capture, Multicam Direction, iPhone &amp; Mobile Content Creation</w:t>
      </w:r>
    </w:p>
    <w:p w:rsidR="00000000" w:rsidDel="00000000" w:rsidP="00000000" w:rsidRDefault="00000000" w:rsidRPr="00000000" w14:paraId="0000000E">
      <w:pPr>
        <w:numPr>
          <w:ilvl w:val="0"/>
          <w:numId w:val="1"/>
        </w:numPr>
        <w:ind w:left="720" w:hanging="360"/>
        <w:rPr>
          <w:b w:val="1"/>
          <w:bCs w:val="1"/>
          <w:u w:val="none"/>
        </w:rPr>
      </w:pPr>
      <w:r w:rsidDel="00000000" w:rsidR="00000000" w:rsidRPr="00000000">
        <w:rPr>
          <w:b w:val="1"/>
          <w:bCs w:val="1"/>
          <w:rtl w:val="0"/>
        </w:rPr>
        <w:t xml:space="preserve">Post-Production: </w:t>
      </w:r>
      <w:r w:rsidDel="00000000" w:rsidR="00000000" w:rsidRPr="00000000">
        <w:rPr>
          <w:rtl w:val="0"/>
        </w:rPr>
        <w:t xml:space="preserve">Adobe Premiere Pro, After Effects, Photoshop, Audition, Illustrator, Colour Grading, Sound Mixing, Captions, Motion Graphics, LUTs, File Conversion</w:t>
      </w:r>
    </w:p>
    <w:p w:rsidR="00000000" w:rsidDel="00000000" w:rsidP="00000000" w:rsidRDefault="00000000" w:rsidRPr="00000000" w14:paraId="0000000F">
      <w:pPr>
        <w:numPr>
          <w:ilvl w:val="0"/>
          <w:numId w:val="1"/>
        </w:numPr>
        <w:ind w:left="720" w:hanging="360"/>
        <w:rPr>
          <w:u w:val="none"/>
        </w:rPr>
      </w:pPr>
      <w:r w:rsidDel="00000000" w:rsidR="00000000" w:rsidRPr="00000000">
        <w:rPr>
          <w:b w:val="1"/>
          <w:bCs w:val="1"/>
          <w:rtl w:val="0"/>
        </w:rPr>
        <w:t xml:space="preserve">Strategy &amp; Distribution: </w:t>
      </w:r>
      <w:r w:rsidDel="00000000" w:rsidR="00000000" w:rsidRPr="00000000">
        <w:rPr>
          <w:rtl w:val="0"/>
        </w:rPr>
        <w:t xml:space="preserve">Content Strategy, Social Media Management, Instagram Reels, TikTok, YouTube, LinkedIn, Shortform &amp; Longform Formats, Analytics &amp; Reporting, CTR Optimization, Trend Spotting, Growth Strategy, Performance Tracking</w:t>
      </w:r>
    </w:p>
    <w:p w:rsidR="00000000" w:rsidDel="00000000" w:rsidP="00000000" w:rsidRDefault="00000000" w:rsidRPr="00000000" w14:paraId="00000010">
      <w:pPr>
        <w:numPr>
          <w:ilvl w:val="0"/>
          <w:numId w:val="1"/>
        </w:numPr>
        <w:ind w:left="720" w:hanging="360"/>
        <w:rPr>
          <w:b w:val="1"/>
          <w:bCs w:val="1"/>
          <w:u w:val="none"/>
        </w:rPr>
      </w:pPr>
      <w:r w:rsidDel="00000000" w:rsidR="00000000" w:rsidRPr="00000000">
        <w:rPr>
          <w:b w:val="1"/>
          <w:bCs w:val="1"/>
          <w:rtl w:val="0"/>
        </w:rPr>
        <w:t xml:space="preserve">Collaboration &amp; Operations: </w:t>
      </w:r>
      <w:r w:rsidDel="00000000" w:rsidR="00000000" w:rsidRPr="00000000">
        <w:rPr>
          <w:rtl w:val="0"/>
        </w:rPr>
        <w:t xml:space="preserve">Stakeholder &amp; Executive Communication, Marketing Team Collaboration, Creative Brief Development, Project Management, Deadline-Driven Delivery, Brainstorming &amp; Advisory</w:t>
      </w:r>
    </w:p>
    <w:p w:rsidR="00000000" w:rsidDel="00000000" w:rsidP="00000000" w:rsidRDefault="00000000" w:rsidRPr="00000000" w14:paraId="00000011">
      <w:pPr>
        <w:numPr>
          <w:ilvl w:val="0"/>
          <w:numId w:val="1"/>
        </w:numPr>
        <w:ind w:left="720" w:hanging="360"/>
        <w:rPr>
          <w:u w:val="none"/>
        </w:rPr>
      </w:pPr>
      <w:r w:rsidDel="00000000" w:rsidR="00000000" w:rsidRPr="00000000">
        <w:rPr>
          <w:b w:val="1"/>
          <w:bCs w:val="1"/>
          <w:rtl w:val="0"/>
        </w:rPr>
        <w:t xml:space="preserve">Languages: </w:t>
      </w:r>
      <w:r w:rsidDel="00000000" w:rsidR="00000000" w:rsidRPr="00000000">
        <w:rPr>
          <w:rtl w:val="0"/>
        </w:rPr>
        <w:t xml:space="preserve">Farsi &amp; English</w:t>
      </w:r>
    </w:p>
    <w:p w:rsidR="00000000" w:rsidDel="00000000" w:rsidP="00000000" w:rsidRDefault="00000000" w:rsidRPr="00000000" w14:paraId="00000012">
      <w:pPr>
        <w:rPr>
          <w:b w:val="1"/>
          <w:bCs w:val="1"/>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Professional Experience</w:t>
      </w:r>
    </w:p>
    <w:p w:rsidR="00000000" w:rsidDel="00000000" w:rsidP="00000000" w:rsidRDefault="00000000" w:rsidRPr="00000000" w14:paraId="00000014">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rPr>
          <w:i w:val="1"/>
          <w:iCs w:val="1"/>
        </w:rPr>
      </w:pPr>
      <w:r w:rsidDel="00000000" w:rsidR="00000000" w:rsidRPr="00000000">
        <w:rPr>
          <w:b w:val="1"/>
          <w:bCs w:val="1"/>
          <w:rtl w:val="0"/>
        </w:rPr>
        <w:t xml:space="preserve">Barclay Media</w:t>
      </w:r>
      <w:r w:rsidDel="00000000" w:rsidR="00000000" w:rsidRPr="00000000">
        <w:rPr>
          <w:rtl w:val="0"/>
        </w:rPr>
        <w:t xml:space="preserve"> | </w:t>
      </w:r>
      <w:r w:rsidDel="00000000" w:rsidR="00000000" w:rsidRPr="00000000">
        <w:rPr>
          <w:i w:val="1"/>
          <w:iCs w:val="1"/>
          <w:rtl w:val="0"/>
        </w:rPr>
        <w:t xml:space="preserve">Founder &amp; Creative Director | November </w:t>
      </w:r>
      <w:r w:rsidDel="00000000" w:rsidR="00000000" w:rsidRPr="00000000">
        <w:rPr>
          <w:i w:val="1"/>
          <w:iCs w:val="1"/>
          <w:rtl w:val="0"/>
        </w:rPr>
        <w:t xml:space="preserve">2018 – Present</w:t>
      </w:r>
    </w:p>
    <w:p w:rsidR="00000000" w:rsidDel="00000000" w:rsidP="00000000" w:rsidRDefault="00000000" w:rsidRPr="00000000" w14:paraId="00000016">
      <w:pPr>
        <w:numPr>
          <w:ilvl w:val="0"/>
          <w:numId w:val="6"/>
        </w:numPr>
        <w:ind w:left="720" w:hanging="360"/>
        <w:rPr>
          <w:u w:val="none"/>
        </w:rPr>
      </w:pPr>
      <w:r w:rsidDel="00000000" w:rsidR="00000000" w:rsidRPr="00000000">
        <w:rPr>
          <w:rtl w:val="0"/>
        </w:rPr>
        <w:t xml:space="preserve">Lead end-to-end creative productions across British Columbia for 20+ brands, events, and organizations across Vancouver, managing content strategy, creative direction, shooting, editing, and final delivery for clients including The Knowledge Society, Web Summit, Microsoft, ScaleUP Summit at SFU, UBC, Quantic School of Business, Vancouver Fashion Week, Nava Records Studio, Brainnovation Network, MTY Group (Jugo Juice), and LucasPlay.</w:t>
      </w:r>
    </w:p>
    <w:p w:rsidR="00000000" w:rsidDel="00000000" w:rsidP="00000000" w:rsidRDefault="00000000" w:rsidRPr="00000000" w14:paraId="00000017">
      <w:pPr>
        <w:numPr>
          <w:ilvl w:val="0"/>
          <w:numId w:val="6"/>
        </w:numPr>
        <w:ind w:left="720" w:hanging="360"/>
        <w:rPr>
          <w:u w:val="none"/>
        </w:rPr>
      </w:pPr>
      <w:r w:rsidDel="00000000" w:rsidR="00000000" w:rsidRPr="00000000">
        <w:rPr>
          <w:rtl w:val="0"/>
        </w:rPr>
        <w:t xml:space="preserve">Directed and produced music videos for Nava Records Studio, showcased on BBC Persian reaching 1.3 million viewers, with a second video achieving 1.2 million views on their social media platforms.</w:t>
      </w:r>
    </w:p>
    <w:p w:rsidR="00000000" w:rsidDel="00000000" w:rsidP="00000000" w:rsidRDefault="00000000" w:rsidRPr="00000000" w14:paraId="00000018">
      <w:pPr>
        <w:numPr>
          <w:ilvl w:val="0"/>
          <w:numId w:val="6"/>
        </w:numPr>
        <w:ind w:left="720" w:hanging="360"/>
        <w:rPr>
          <w:u w:val="none"/>
        </w:rPr>
      </w:pPr>
      <w:r w:rsidDel="00000000" w:rsidR="00000000" w:rsidRPr="00000000">
        <w:rPr>
          <w:rtl w:val="0"/>
        </w:rPr>
        <w:t xml:space="preserve">Produced video content for The Knowledge Society (TKS) at UBC, generating 50K+ total views across the content series for an organization with 100K+ Instagram followers.</w:t>
      </w:r>
    </w:p>
    <w:p w:rsidR="00000000" w:rsidDel="00000000" w:rsidP="00000000" w:rsidRDefault="00000000" w:rsidRPr="00000000" w14:paraId="00000019">
      <w:pPr>
        <w:numPr>
          <w:ilvl w:val="0"/>
          <w:numId w:val="6"/>
        </w:numPr>
        <w:ind w:left="720" w:hanging="360"/>
        <w:rPr>
          <w:u w:val="none"/>
        </w:rPr>
      </w:pPr>
      <w:r w:rsidDel="00000000" w:rsidR="00000000" w:rsidRPr="00000000">
        <w:rPr>
          <w:rtl w:val="0"/>
        </w:rPr>
        <w:t xml:space="preserve">Served as Videographer and Art Director on a large-scale production for Brainnovation Network, collaborating with a 15+ person crew including CEOs, doctors, and brain health industry leaders; campaign ads achieved a 2.5% CTR uplift.</w:t>
      </w:r>
    </w:p>
    <w:p w:rsidR="00000000" w:rsidDel="00000000" w:rsidP="00000000" w:rsidRDefault="00000000" w:rsidRPr="00000000" w14:paraId="0000001A">
      <w:pPr>
        <w:numPr>
          <w:ilvl w:val="0"/>
          <w:numId w:val="6"/>
        </w:numPr>
        <w:ind w:left="720" w:hanging="360"/>
        <w:rPr>
          <w:u w:val="none"/>
        </w:rPr>
      </w:pPr>
      <w:r w:rsidDel="00000000" w:rsidR="00000000" w:rsidRPr="00000000">
        <w:rPr>
          <w:rtl w:val="0"/>
        </w:rPr>
        <w:t xml:space="preserve">Photographed and managed content at ScaleUP Summit at SFU, covering 100+ founders and CEOs from across Canada at one of BC's leading entrepreneurship events.</w:t>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rPr>
          <w:i w:val="1"/>
          <w:iCs w:val="1"/>
        </w:rPr>
      </w:pPr>
      <w:r w:rsidDel="00000000" w:rsidR="00000000" w:rsidRPr="00000000">
        <w:rPr>
          <w:b w:val="1"/>
          <w:bCs w:val="1"/>
          <w:rtl w:val="0"/>
        </w:rPr>
        <w:t xml:space="preserve">Nyxterra</w:t>
      </w:r>
      <w:r w:rsidDel="00000000" w:rsidR="00000000" w:rsidRPr="00000000">
        <w:rPr>
          <w:rtl w:val="0"/>
        </w:rPr>
        <w:t xml:space="preserve"> | </w:t>
      </w:r>
      <w:r w:rsidDel="00000000" w:rsidR="00000000" w:rsidRPr="00000000">
        <w:rPr>
          <w:i w:val="1"/>
          <w:iCs w:val="1"/>
          <w:rtl w:val="0"/>
        </w:rPr>
        <w:t xml:space="preserve">Content Strategist &amp; Social Media Adviser | Jul 2025 – Present</w:t>
      </w:r>
    </w:p>
    <w:p w:rsidR="00000000" w:rsidDel="00000000" w:rsidP="00000000" w:rsidRDefault="00000000" w:rsidRPr="00000000" w14:paraId="0000001D">
      <w:pPr>
        <w:numPr>
          <w:ilvl w:val="0"/>
          <w:numId w:val="4"/>
        </w:numPr>
        <w:ind w:left="720" w:hanging="360"/>
        <w:rPr>
          <w:u w:val="none"/>
        </w:rPr>
      </w:pPr>
      <w:r w:rsidDel="00000000" w:rsidR="00000000" w:rsidRPr="00000000">
        <w:rPr>
          <w:rtl w:val="0"/>
        </w:rPr>
        <w:t xml:space="preserve">Attended weekly stakeholder meetings to consult on social strategy input including trend spotting, growth experiments, and content ideation to support early-stage audience development.</w:t>
      </w:r>
    </w:p>
    <w:p w:rsidR="00000000" w:rsidDel="00000000" w:rsidP="00000000" w:rsidRDefault="00000000" w:rsidRPr="00000000" w14:paraId="0000001E">
      <w:pPr>
        <w:numPr>
          <w:ilvl w:val="0"/>
          <w:numId w:val="4"/>
        </w:numPr>
        <w:ind w:left="720" w:hanging="360"/>
        <w:rPr>
          <w:u w:val="none"/>
        </w:rPr>
      </w:pPr>
      <w:r w:rsidDel="00000000" w:rsidR="00000000" w:rsidRPr="00000000">
        <w:rPr>
          <w:rtl w:val="0"/>
        </w:rPr>
        <w:t xml:space="preserve">Tracked analytics and performance of social content, identifying high-performing posts and recommending refinements to strategy.</w:t>
      </w:r>
    </w:p>
    <w:p w:rsidR="00000000" w:rsidDel="00000000" w:rsidP="00000000" w:rsidRDefault="00000000" w:rsidRPr="00000000" w14:paraId="0000001F">
      <w:pPr>
        <w:numPr>
          <w:ilvl w:val="0"/>
          <w:numId w:val="4"/>
        </w:numPr>
        <w:ind w:left="720" w:hanging="360"/>
        <w:rPr>
          <w:u w:val="none"/>
        </w:rPr>
      </w:pPr>
      <w:r w:rsidDel="00000000" w:rsidR="00000000" w:rsidRPr="00000000">
        <w:rPr>
          <w:rtl w:val="0"/>
        </w:rPr>
        <w:t xml:space="preserve">Created and edited over 200+ social media posts, graphics, and marketing assets including brochures, presentations, and social templates to support brand communications.</w:t>
      </w:r>
    </w:p>
    <w:p w:rsidR="00000000" w:rsidDel="00000000" w:rsidP="00000000" w:rsidRDefault="00000000" w:rsidRPr="00000000" w14:paraId="00000020">
      <w:pPr>
        <w:numPr>
          <w:ilvl w:val="0"/>
          <w:numId w:val="4"/>
        </w:numPr>
        <w:ind w:left="720" w:hanging="360"/>
        <w:rPr>
          <w:u w:val="none"/>
        </w:rPr>
      </w:pPr>
      <w:r w:rsidDel="00000000" w:rsidR="00000000" w:rsidRPr="00000000">
        <w:rPr>
          <w:rtl w:val="0"/>
        </w:rPr>
        <w:t xml:space="preserve">Created and edited over 25+ video and podcast content that included production support, set-up, editing, and preparation of content for publishing across digital platforms.</w:t>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i w:val="1"/>
          <w:iCs w:val="1"/>
        </w:rPr>
      </w:pPr>
      <w:r w:rsidDel="00000000" w:rsidR="00000000" w:rsidRPr="00000000">
        <w:rPr>
          <w:b w:val="1"/>
          <w:bCs w:val="1"/>
          <w:rtl w:val="0"/>
        </w:rPr>
        <w:t xml:space="preserve"> Douglas College – Marketing Corner Talks</w:t>
      </w:r>
      <w:r w:rsidDel="00000000" w:rsidR="00000000" w:rsidRPr="00000000">
        <w:rPr>
          <w:rtl w:val="0"/>
        </w:rPr>
        <w:t xml:space="preserve"> | </w:t>
      </w:r>
      <w:r w:rsidDel="00000000" w:rsidR="00000000" w:rsidRPr="00000000">
        <w:rPr>
          <w:i w:val="1"/>
          <w:iCs w:val="1"/>
          <w:rtl w:val="0"/>
        </w:rPr>
        <w:t xml:space="preserve">Podcast Production Intern | Jun 2024 – Aug 2024</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Produced, edited, and published podcast episodes using Riverside and Adobe Audition, managing guest coordination, scripting, and AV setup.</w:t>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rPr>
          <w:i w:val="1"/>
          <w:iCs w:val="1"/>
        </w:rPr>
      </w:pPr>
      <w:r w:rsidDel="00000000" w:rsidR="00000000" w:rsidRPr="00000000">
        <w:rPr>
          <w:b w:val="1"/>
          <w:bCs w:val="1"/>
          <w:rtl w:val="0"/>
        </w:rPr>
        <w:t xml:space="preserve">The Rugs Outlet Canada</w:t>
      </w:r>
      <w:r w:rsidDel="00000000" w:rsidR="00000000" w:rsidRPr="00000000">
        <w:rPr>
          <w:rtl w:val="0"/>
        </w:rPr>
        <w:t xml:space="preserve">| </w:t>
      </w:r>
      <w:r w:rsidDel="00000000" w:rsidR="00000000" w:rsidRPr="00000000">
        <w:rPr>
          <w:i w:val="1"/>
          <w:iCs w:val="1"/>
          <w:rtl w:val="0"/>
        </w:rPr>
        <w:t xml:space="preserve">Director of Marketing | Oct 2022 – Apr 2023</w:t>
      </w:r>
    </w:p>
    <w:p w:rsidR="00000000" w:rsidDel="00000000" w:rsidP="00000000" w:rsidRDefault="00000000" w:rsidRPr="00000000" w14:paraId="00000026">
      <w:pPr>
        <w:numPr>
          <w:ilvl w:val="0"/>
          <w:numId w:val="5"/>
        </w:numPr>
        <w:ind w:left="720" w:hanging="360"/>
        <w:rPr>
          <w:u w:val="none"/>
        </w:rPr>
      </w:pPr>
      <w:r w:rsidDel="00000000" w:rsidR="00000000" w:rsidRPr="00000000">
        <w:rPr>
          <w:rtl w:val="0"/>
        </w:rPr>
        <w:t xml:space="preserve">Led video and photo production for advertising and social media campaigns, boosting engagement 20% and achieving 35% average email open rate.</w:t>
      </w:r>
    </w:p>
    <w:p w:rsidR="00000000" w:rsidDel="00000000" w:rsidP="00000000" w:rsidRDefault="00000000" w:rsidRPr="00000000" w14:paraId="00000027">
      <w:pPr>
        <w:numPr>
          <w:ilvl w:val="0"/>
          <w:numId w:val="5"/>
        </w:numPr>
        <w:ind w:left="720" w:hanging="360"/>
        <w:rPr>
          <w:u w:val="none"/>
        </w:rPr>
      </w:pPr>
      <w:r w:rsidDel="00000000" w:rsidR="00000000" w:rsidRPr="00000000">
        <w:rPr>
          <w:rtl w:val="0"/>
        </w:rPr>
        <w:t xml:space="preserve">Coordinated influencer collaborations and managed end-to-end content creation pipelines.</w:t>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EDUCATION</w:t>
      </w:r>
    </w:p>
    <w:p w:rsidR="00000000" w:rsidDel="00000000" w:rsidP="00000000" w:rsidRDefault="00000000" w:rsidRPr="00000000" w14:paraId="0000002A">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numPr>
          <w:ilvl w:val="0"/>
          <w:numId w:val="2"/>
        </w:numPr>
        <w:ind w:left="720" w:hanging="360"/>
        <w:rPr>
          <w:u w:val="none"/>
        </w:rPr>
      </w:pPr>
      <w:r w:rsidDel="00000000" w:rsidR="00000000" w:rsidRPr="00000000">
        <w:rPr>
          <w:b w:val="1"/>
          <w:bCs w:val="1"/>
          <w:rtl w:val="0"/>
        </w:rPr>
        <w:t xml:space="preserve">Douglas College Digital Marketing </w:t>
      </w:r>
      <w:r w:rsidDel="00000000" w:rsidR="00000000" w:rsidRPr="00000000">
        <w:rPr>
          <w:rtl w:val="0"/>
        </w:rPr>
        <w:t xml:space="preserve">| Post-Baccalaureate Diploma |May 2023 – Dec 2024</w:t>
      </w:r>
    </w:p>
    <w:p w:rsidR="00000000" w:rsidDel="00000000" w:rsidP="00000000" w:rsidRDefault="00000000" w:rsidRPr="00000000" w14:paraId="0000002C">
      <w:pPr>
        <w:numPr>
          <w:ilvl w:val="0"/>
          <w:numId w:val="2"/>
        </w:numPr>
        <w:ind w:left="720" w:hanging="360"/>
        <w:rPr>
          <w:u w:val="none"/>
        </w:rPr>
      </w:pPr>
      <w:r w:rsidDel="00000000" w:rsidR="00000000" w:rsidRPr="00000000">
        <w:rPr>
          <w:b w:val="1"/>
          <w:bCs w:val="1"/>
          <w:rtl w:val="0"/>
        </w:rPr>
        <w:t xml:space="preserve">MetFilm School Directing for Film </w:t>
      </w:r>
      <w:r w:rsidDel="00000000" w:rsidR="00000000" w:rsidRPr="00000000">
        <w:rPr>
          <w:rtl w:val="0"/>
        </w:rPr>
        <w:t xml:space="preserve">| Associate's Degree | Jul 2021 – Jun 2022</w:t>
      </w:r>
    </w:p>
    <w:p w:rsidR="00000000" w:rsidDel="00000000" w:rsidP="00000000" w:rsidRDefault="00000000" w:rsidRPr="00000000" w14:paraId="0000002D">
      <w:pPr>
        <w:numPr>
          <w:ilvl w:val="0"/>
          <w:numId w:val="2"/>
        </w:numPr>
        <w:ind w:left="720" w:hanging="360"/>
        <w:rPr>
          <w:u w:val="none"/>
        </w:rPr>
      </w:pPr>
      <w:r w:rsidDel="00000000" w:rsidR="00000000" w:rsidRPr="00000000">
        <w:rPr>
          <w:b w:val="1"/>
          <w:bCs w:val="1"/>
          <w:rtl w:val="0"/>
        </w:rPr>
        <w:t xml:space="preserve">Amirkabir University of Technology Civil Engineering </w:t>
      </w:r>
      <w:r w:rsidDel="00000000" w:rsidR="00000000" w:rsidRPr="00000000">
        <w:rPr>
          <w:rtl w:val="0"/>
        </w:rPr>
        <w:t xml:space="preserve">| Bachelor of Civil Engineering | Sep 2016 – Jun 2021</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line="276" w:lineRule="auto"/>
      <w:jc w:val="center"/>
    </w:pPr>
    <w:rPr>
      <w:b w:val="1"/>
      <w:bCs w:val="1"/>
      <w:color w:val="0000ff"/>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linkedin.com/in/arina-hemati/" TargetMode="External"/><Relationship Id="rId7" Type="http://schemas.openxmlformats.org/officeDocument/2006/relationships/hyperlink" Target="http://www.barclaymed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